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Кемеровская область – Кузбасс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ЦЕНТРАЛЬНОГО </w:t>
      </w:r>
      <w:r>
        <w:rPr>
          <w:rFonts w:ascii="Times New Roman" w:hAnsi="Times New Roman"/>
          <w:b/>
          <w:sz w:val="28"/>
          <w:szCs w:val="28"/>
        </w:rPr>
        <w:t xml:space="preserve">РАЙОНА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НОВОКУЗНЕЦКОГО ГОРОДСКОГО ОКРУГА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 xml:space="preserve">РЕШЕНИЕ</w:t>
      </w:r>
      <w:r>
        <w:rPr>
          <w:rFonts w:ascii="Times New Roman" w:hAnsi="Times New Roman"/>
          <w:b/>
          <w:spacing w:val="60"/>
          <w:sz w:val="28"/>
          <w:szCs w:val="28"/>
        </w:rPr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>
        <w:tblPrEx/>
        <w:trPr>
          <w:jc w:val="center"/>
          <w:trHeight w:val="12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904" w:type="dxa"/>
            <w:vAlign w:val="bottom"/>
            <w:textDirection w:val="lrTb"/>
            <w:noWrap w:val="false"/>
          </w:tcPr>
          <w:p>
            <w:pPr>
              <w:ind w:left="-176" w:firstLine="142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июля 2026 года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468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632" w:type="dxa"/>
            <w:vAlign w:val="bottom"/>
            <w:textDirection w:val="lrTb"/>
            <w:noWrap w:val="false"/>
          </w:tcPr>
          <w:p>
            <w:pPr>
              <w:ind w:left="-514" w:hanging="372"/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85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427"/>
        </w:trPr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921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Новокузнецкий городской округ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заверении единого списка кандидатов в депутаты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выдвинутого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Региональн</w:t>
      </w:r>
      <w:r>
        <w:rPr>
          <w:rFonts w:ascii="Times New Roman" w:hAnsi="Times New Roman"/>
          <w:b/>
          <w:sz w:val="28"/>
          <w:szCs w:val="28"/>
        </w:rPr>
        <w:t xml:space="preserve">ым</w:t>
      </w:r>
      <w:r>
        <w:rPr>
          <w:rFonts w:ascii="Times New Roman" w:hAnsi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/>
          <w:b/>
          <w:sz w:val="28"/>
          <w:szCs w:val="28"/>
        </w:rPr>
        <w:t xml:space="preserve">м</w:t>
      </w:r>
      <w:r>
        <w:rPr>
          <w:rFonts w:ascii="Times New Roman" w:hAnsi="Times New Roman"/>
          <w:b/>
          <w:sz w:val="28"/>
          <w:szCs w:val="28"/>
        </w:rPr>
        <w:t xml:space="preserve"> в Кемеровской области - Кузбассе Политической партии </w:t>
      </w:r>
      <w:r>
        <w:rPr>
          <w:rFonts w:ascii="Times New Roman" w:hAnsi="Times New Roman"/>
          <w:b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 xml:space="preserve">НОВЫЕ ЛЮДИ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Центрального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для заверения единого списка кандидатов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городского Совета народных депутатов седьмого созыва, выдвинутого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Региональным отделением в Кемеровской области - Кузбассе Политической партии «НОВЫЕ ЛЮДИ»</w:t>
      </w:r>
      <w:r>
        <w:rPr>
          <w:rFonts w:ascii="Times New Roman" w:hAnsi="Times New Roman" w:cs="Courier New"/>
          <w:sz w:val="28"/>
          <w:szCs w:val="28"/>
        </w:rPr>
        <w:t xml:space="preserve">,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 в соответствии с пунктом 7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статьи 81 Закона Кемеровской области от 30 мая 2011 года № 54-ОЗ «О выборах в органы местного самоуправления в Кемеровской области – Кузбассе»</w:t>
      </w:r>
      <w:r>
        <w:rPr>
          <w:rFonts w:ascii="Times New Roman" w:hAnsi="Times New Roman" w:cs="Courier New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Центрального</w:t>
      </w:r>
      <w:r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Заверить единый список кандидатов в депутаты Новокузнецкого городского Совета народных депутатов седьмого созыва в количестве 17 человека, выдвинутый в установленном порядке </w:t>
      </w:r>
      <w:r>
        <w:rPr>
          <w:rFonts w:ascii="Times New Roman" w:hAnsi="Times New Roman"/>
          <w:sz w:val="28"/>
          <w:szCs w:val="28"/>
        </w:rPr>
        <w:t xml:space="preserve">Региональным отделением в Кемеровской области - Кузбассе Политической партии «НОВЫЕ ЛЮДИ»</w:t>
      </w:r>
      <w:r>
        <w:rPr>
          <w:rStyle w:val="722"/>
          <w:rFonts w:ascii="Times New Roman" w:hAnsi="Times New Roman"/>
          <w:sz w:val="28"/>
          <w:szCs w:val="28"/>
        </w:rPr>
        <w:t xml:space="preserve"> (прилагается)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 w:cs="Courier New"/>
          <w:sz w:val="28"/>
          <w:szCs w:val="28"/>
        </w:rPr>
        <w:t xml:space="preserve">Выдать уполномоченному представителю </w:t>
      </w:r>
      <w:bookmarkStart w:id="0" w:name="_Hlk235570897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овокузнецкого местного отделения </w:t>
      </w:r>
      <w:bookmarkEnd w:id="0"/>
      <w:r>
        <w:rPr>
          <w:rFonts w:ascii="Times New Roman" w:hAnsi="Times New Roman"/>
          <w:sz w:val="28"/>
          <w:szCs w:val="28"/>
        </w:rPr>
        <w:t xml:space="preserve">Региональн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в Кемеровской области - Кузбассе Политической партии «НОВЫЕ ЛЮДИ»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копию заверенного единого списка кандидатов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Направить представленные в территор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иальную избирательную комиссию Центрального района Новокузнецкого городского округа сведения о кандидатах в депутаты Новокузнецкого городского Совета народных депутатов седьмого созыва в соответствующие государственные органы для проверки их достоверности.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4. Считать согласованной представленную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овокузнецким местным отделением </w:t>
      </w:r>
      <w:r>
        <w:rPr>
          <w:rFonts w:ascii="Times New Roman" w:hAnsi="Times New Roman"/>
          <w:sz w:val="28"/>
          <w:szCs w:val="28"/>
        </w:rPr>
        <w:t xml:space="preserve">Региональн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в Кемеровской области - Кузбассе Политической партии «НОВЫЕ ЛЮДИ»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эмблему для использования в избирательных документах.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территориальной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Е.С. Романова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А.А. Асташкина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Style w:val="673"/>
          <w:rFonts w:ascii="Times New Roman" w:hAnsi="Times New Roman"/>
          <w:sz w:val="28"/>
          <w:szCs w:val="28"/>
        </w:rPr>
      </w:pPr>
      <w:r>
        <w:rPr>
          <w:rStyle w:val="673"/>
          <w:rFonts w:ascii="Times New Roman" w:hAnsi="Times New Roman"/>
          <w:sz w:val="28"/>
          <w:szCs w:val="28"/>
        </w:rPr>
        <w:br w:type="page" w:clear="all"/>
      </w:r>
      <w:r>
        <w:rPr>
          <w:rStyle w:val="673"/>
          <w:rFonts w:ascii="Times New Roman" w:hAnsi="Times New Roman"/>
          <w:sz w:val="28"/>
          <w:szCs w:val="28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Единый список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заверен территориальной избирательной комиссией 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Центрального района Новокузнецкого городского округа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» июля 2026 года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(решение № </w:t>
      </w:r>
      <w:r>
        <w:rPr>
          <w:rFonts w:ascii="Times New Roman" w:hAnsi="Times New Roman"/>
          <w:sz w:val="24"/>
          <w:szCs w:val="24"/>
        </w:rPr>
        <w:t xml:space="preserve">17/</w:t>
      </w:r>
      <w:r>
        <w:rPr>
          <w:rFonts w:ascii="Times New Roman" w:hAnsi="Times New Roman"/>
          <w:sz w:val="24"/>
          <w:szCs w:val="24"/>
        </w:rPr>
        <w:t xml:space="preserve">85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верна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tabs>
          <w:tab w:val="left" w:pos="2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center"/>
        <w:spacing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ЕДИНЫЙ СПИСОК</w:t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center"/>
        <w:keepLines/>
        <w:spacing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кандидатов в депутаты Новокузнецкого городского Совета народных депутатов, выдвинутый избирательным объединением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"</w:t>
      </w:r>
      <w:bookmarkStart w:id="1" w:name="_Hlk235573160"/>
      <w:r>
        <w:rPr>
          <w:rFonts w:ascii="Times New Roman" w:hAnsi="Times New Roman"/>
          <w:b/>
          <w:sz w:val="28"/>
          <w:szCs w:val="28"/>
        </w:rPr>
        <w:t xml:space="preserve">Региональное отделение в Кемеровской области - Кузбассе Политической партии "НОВЫЕ ЛЮДИ"</w:t>
      </w:r>
      <w:bookmarkEnd w:id="1"/>
      <w:r/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center"/>
        <w:spacing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единому избирательному округу</w:t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1. Барсуков Алексей Александрович, дата рождения – 8 ноября 1991 года, место рождения – с. Атаманово Новокузнецкого р-на Кемеровской области, адрес места жительства – Кемеровская область</w:t>
      </w:r>
      <w:r>
        <w:rPr>
          <w:rFonts w:ascii="Times New Roman" w:hAnsi="Times New Roman"/>
          <w:sz w:val="28"/>
        </w:rPr>
        <w:t xml:space="preserve"> - Кузбасс, р-н. Новокузнецкий, п. Загорский, гражданство – Российская Федерация, профессиональное образование – Федеральное государственное бюджетное образовательное учреждения высшего образования "Кузбасский государственный технический университет имени </w:t>
      </w:r>
      <w:r>
        <w:rPr>
          <w:rFonts w:ascii="Times New Roman" w:hAnsi="Times New Roman"/>
          <w:sz w:val="28"/>
        </w:rPr>
        <w:t xml:space="preserve">Т.Ф.Горбачева</w:t>
      </w:r>
      <w:r>
        <w:rPr>
          <w:rFonts w:ascii="Times New Roman" w:hAnsi="Times New Roman"/>
          <w:sz w:val="28"/>
        </w:rPr>
        <w:t xml:space="preserve">" г. Кемерово, 2024 г., основное место работы или службы, занимаемая должность / род занятий – Муниципальное бюджетное учреждение "Комбинат питания" города Новокузнецка, директор,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2. Шибанов Олег Николаевич, дата рождения – 21 ноября 1986 года, место рождения – гор. Чита, адрес места жительства – Кемеровская область - К</w:t>
      </w:r>
      <w:r>
        <w:rPr>
          <w:rFonts w:ascii="Times New Roman" w:hAnsi="Times New Roman"/>
          <w:sz w:val="28"/>
        </w:rPr>
        <w:t xml:space="preserve">узбасс, г. Новокузнецк, гражданство – Российская Федерация, профессиональное образование – Федеральное государственное образовательное учреждение высшего профессионального образования "Кузбасский институт Федеральной службы исполнения наказаний", 2009 г., </w:t>
      </w:r>
      <w:r>
        <w:rPr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сновное место работы или службы, занимаемая должность / род занятий –  председатель коллегии адвокатов №42/30,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Глухенько</w:t>
      </w:r>
      <w:r>
        <w:rPr>
          <w:rFonts w:ascii="Times New Roman" w:hAnsi="Times New Roman"/>
          <w:sz w:val="28"/>
        </w:rPr>
        <w:t xml:space="preserve"> Даниил Викторович, дата рождения – 22 марта 1998 года, место рождения – Россия </w:t>
      </w:r>
      <w:r>
        <w:rPr>
          <w:rFonts w:ascii="Times New Roman" w:hAnsi="Times New Roman"/>
          <w:sz w:val="28"/>
        </w:rPr>
        <w:t xml:space="preserve">гор.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</w:t>
      </w:r>
      <w:r>
        <w:rPr>
          <w:rFonts w:ascii="Times New Roman" w:hAnsi="Times New Roman"/>
          <w:sz w:val="28"/>
        </w:rPr>
        <w:t xml:space="preserve">ия "Армавирский государственный педагогический университет" г. Армавир, 2020 г., основное место работы или службы, занимаемая должность / род занятий –  индивидуальный предприниматель,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4. Швецов Константин Андреевич, дата рождения – 3 февраля 1992 года, место рождения – гор. Новокузнецк Кемеровская обл., адрес места жительства – Кемеровская обл</w:t>
      </w:r>
      <w:r>
        <w:rPr>
          <w:rFonts w:ascii="Times New Roman" w:hAnsi="Times New Roman"/>
          <w:sz w:val="28"/>
        </w:rPr>
        <w:t xml:space="preserve">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"Кемеровский государственный университет" г. Кемерово,</w:t>
      </w:r>
      <w:r>
        <w:rPr>
          <w:rFonts w:ascii="Times New Roman" w:hAnsi="Times New Roman"/>
          <w:sz w:val="28"/>
        </w:rPr>
        <w:t xml:space="preserve"> 2014 г., основное место работы или службы, занимаемая должность / род занятий – Муниципальное бюджетное учреждение "Комбинат питания", заместитель директора по экономическим вопросам,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5. Шахов Виталий Валерьевич, дата рождения – 25 ноября 1977 года, место рождения – г. Новокузнецк Кемеровская обл., адрес места жительства – Кемеровская область - Кузб</w:t>
      </w:r>
      <w:r>
        <w:rPr>
          <w:rFonts w:ascii="Times New Roman" w:hAnsi="Times New Roman"/>
          <w:sz w:val="28"/>
        </w:rPr>
        <w:t xml:space="preserve">асс, г. Новокузнецк, гражданство – Российская Федерация, профессиональное образование – ГОУ ВПО "Сибирский государственный индустриальный университет" г. Новокузнецк, 2006 г., основное место работы или службы, занимаемая должность / род занятий – АО "ШАХТА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"АНТОНОВСКАЯ", начальник подземного участка,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Липунов</w:t>
      </w:r>
      <w:r>
        <w:rPr>
          <w:rFonts w:ascii="Times New Roman" w:hAnsi="Times New Roman"/>
          <w:sz w:val="28"/>
        </w:rPr>
        <w:t xml:space="preserve"> Евгений Вадимович, дата ро</w:t>
      </w:r>
      <w:r>
        <w:rPr>
          <w:rFonts w:ascii="Times New Roman" w:hAnsi="Times New Roman"/>
          <w:sz w:val="28"/>
        </w:rPr>
        <w:t xml:space="preserve">ждения – 26 мая 1992 года, место рождения – гор. Новокузнецк Кемеровская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</w:t>
      </w:r>
      <w:r>
        <w:rPr>
          <w:rFonts w:ascii="Times New Roman" w:hAnsi="Times New Roman"/>
          <w:sz w:val="28"/>
        </w:rPr>
        <w:t xml:space="preserve">–  временно</w:t>
      </w:r>
      <w:r>
        <w:rPr>
          <w:rFonts w:ascii="Times New Roman" w:hAnsi="Times New Roman"/>
          <w:sz w:val="28"/>
        </w:rPr>
        <w:t xml:space="preserve"> неработающий,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7. Долгополов Максим Андреевич, дата рождения – 25 сентября 2005 года, место рождения – Россия г. Осинники Кемеровская обл., адрес места жительства – Кемеровская область</w:t>
      </w:r>
      <w:r>
        <w:rPr>
          <w:rFonts w:ascii="Times New Roman" w:hAnsi="Times New Roman"/>
          <w:sz w:val="28"/>
        </w:rPr>
        <w:t xml:space="preserve"> - Кузбасс, г. Новокузнецк, гражданство – Российская Федерация, основное место работы или службы, занимаемая должность / род занятий – ООО "АЙСВЕНТСЕРВИС", монтажник систем вентиляции,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8. Павлов Павел Сергеевич, дата рожден</w:t>
      </w:r>
      <w:r>
        <w:rPr>
          <w:rFonts w:ascii="Times New Roman" w:hAnsi="Times New Roman"/>
          <w:sz w:val="28"/>
        </w:rPr>
        <w:t xml:space="preserve">ия – 15 октября 1987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</w:t>
      </w:r>
      <w:r>
        <w:rPr>
          <w:rFonts w:ascii="Times New Roman" w:hAnsi="Times New Roman"/>
          <w:sz w:val="28"/>
        </w:rPr>
        <w:t xml:space="preserve">–  временно</w:t>
      </w:r>
      <w:r>
        <w:rPr>
          <w:rFonts w:ascii="Times New Roman" w:hAnsi="Times New Roman"/>
          <w:sz w:val="28"/>
        </w:rPr>
        <w:t xml:space="preserve"> неработающий,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9. Ананьева Алёна Евгеньева, дата рождения – 29 марта 1991 года, место рождения – гор. Новокузнецк Кемеровской обл., адрес места жительства – Кемеровская область - Кузбасс, г. </w:t>
      </w:r>
      <w:r>
        <w:rPr>
          <w:sz w:val="28"/>
        </w:rPr>
        <w:t xml:space="preserve">Новокузнецк</w:t>
      </w:r>
      <w:r>
        <w:rPr>
          <w:rFonts w:ascii="Times New Roman" w:hAnsi="Times New Roman"/>
          <w:sz w:val="28"/>
        </w:rPr>
        <w:t xml:space="preserve">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</w:t>
      </w:r>
      <w:r>
        <w:rPr>
          <w:rFonts w:ascii="Times New Roman" w:hAnsi="Times New Roman"/>
          <w:sz w:val="28"/>
        </w:rPr>
        <w:t xml:space="preserve">Новокузнецкий то</w:t>
      </w:r>
      <w:r>
        <w:rPr>
          <w:rFonts w:ascii="Times New Roman" w:hAnsi="Times New Roman"/>
          <w:sz w:val="28"/>
        </w:rPr>
        <w:t xml:space="preserve">ргово-экономический техникум г. Новокузнецк Кемеровской области, 2015 г., основное место работы или службы, занимаемая должность / род занятий – МБУ "КОМБИНАТПИТАНИЯ", техник-технолог,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10. Деревянко Александр Владимирович, дата рождения – 23 апреля 1982 года, место рождения –</w:t>
      </w:r>
      <w:r>
        <w:rPr>
          <w:rFonts w:ascii="Times New Roman" w:hAnsi="Times New Roman"/>
          <w:sz w:val="28"/>
        </w:rPr>
        <w:t xml:space="preserve"> гор. Новокузнецк Кемеровская обл., адрес места жительства – Кемеровская область - Кузбасс, Новокузнецкий район, с. Березово, гражданство – Российская Федерация, профессиональное образование – Федеральное государственное образовательное учреждение высшего </w:t>
      </w:r>
      <w:r>
        <w:rPr>
          <w:sz w:val="28"/>
        </w:rPr>
        <w:t xml:space="preserve">профессионального</w:t>
      </w:r>
      <w:r>
        <w:rPr>
          <w:rFonts w:ascii="Times New Roman" w:hAnsi="Times New Roman"/>
          <w:sz w:val="28"/>
        </w:rPr>
        <w:t xml:space="preserve"> образования "Владимирский юридический институт Федеральной службы исполнения наказаний" Кузбасский филиал, 2007 г., основное место работы или службы, занимаемая должност</w:t>
      </w:r>
      <w:r>
        <w:rPr>
          <w:rFonts w:ascii="Times New Roman" w:hAnsi="Times New Roman"/>
          <w:sz w:val="28"/>
        </w:rPr>
        <w:t xml:space="preserve">ь / род занятий – Государственное бюджетное профессиональное образовательное учреждение Новокузнецкий горнотранспортный колледж имени В.Ф. Кузнецова, мастер производственного обучения,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11. Иванов Евгений Сергеевич, дата рождения – 26 июня 1988 года, место рождения – г. Новокузнецк Кемеровская обл., адрес места жи</w:t>
      </w:r>
      <w:r>
        <w:rPr>
          <w:rFonts w:ascii="Times New Roman" w:hAnsi="Times New Roman"/>
          <w:sz w:val="28"/>
        </w:rPr>
        <w:t xml:space="preserve">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"Кузбасская государственная </w:t>
      </w:r>
      <w:r>
        <w:rPr>
          <w:rFonts w:ascii="Times New Roman" w:hAnsi="Times New Roman"/>
          <w:sz w:val="28"/>
        </w:rPr>
        <w:t xml:space="preserve">педагогическая академия", 2013 г., Диплом о высшем профессиональном образовании, основное место работы или службы, занимаемая должность / род занятий – ГУ МВД России по Кемеровской области, начальник гаража, "Политическая партия "НОВЫЕ ЛЮДИ", сведения о су</w:t>
      </w:r>
      <w:r>
        <w:rPr>
          <w:rFonts w:ascii="Times New Roman" w:hAnsi="Times New Roman"/>
          <w:sz w:val="28"/>
        </w:rPr>
        <w:t xml:space="preserve">димости – имелась судимость – 1. Осужден 14.04.2016 г. Орджоникидзевским р/с г. Новокузнецка Кемеровской области по ч. 1 ст. 264 УК РФ срок 1 год ограничения свободы. 2. Осужден 26.10.2016 г. Центральным р/с г. Новокузнецка Кемеровской области по п. Г ч. 2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ст. 112 УК РФ срок 1 год 6 мес. лишения свободы условно с испытательным сроком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1 год 6 мес., погашена 05.08.2018,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 xml:space="preserve">Колодняк</w:t>
      </w:r>
      <w:r>
        <w:rPr>
          <w:rFonts w:ascii="Times New Roman" w:hAnsi="Times New Roman"/>
          <w:sz w:val="28"/>
        </w:rPr>
        <w:t xml:space="preserve"> Сергей Юрьевич, дата рождения – 30 марта</w:t>
      </w:r>
      <w:r>
        <w:rPr>
          <w:rFonts w:ascii="Times New Roman" w:hAnsi="Times New Roman"/>
          <w:sz w:val="28"/>
        </w:rPr>
        <w:t xml:space="preserve"> 1984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Государственное образовательное учреждение высшего проф</w:t>
      </w:r>
      <w:r>
        <w:rPr>
          <w:rFonts w:ascii="Times New Roman" w:hAnsi="Times New Roman"/>
          <w:sz w:val="28"/>
        </w:rPr>
        <w:t xml:space="preserve">ессионального образования "Кемеровский государственный университет" г. Кемерово, 2006 г., основное место работы или службы, занимаемая должность / род занятий –  временно неработающий,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13. Караваев Владимир Андреевич, дата рождения – 18 ноября 1992 года, место рождения – гор. Новокузнецк Кемеровская обл., адрес места жительства </w:t>
      </w:r>
      <w:r>
        <w:rPr>
          <w:rFonts w:ascii="Times New Roman" w:hAnsi="Times New Roman"/>
          <w:sz w:val="28"/>
        </w:rPr>
        <w:t xml:space="preserve">– Кемеровская область - Кузбасс, Новокузнецкий муниципальный округ, п. Загорский, гражданство – Российская Федерация, профессиональное образование – Государственное профессиональное образовательное</w:t>
      </w:r>
      <w:r>
        <w:rPr>
          <w:rFonts w:ascii="Times New Roman" w:hAnsi="Times New Roman"/>
          <w:sz w:val="28"/>
        </w:rPr>
        <w:t xml:space="preserve"> учреждение "Профессиональный колледж г. Новокузнецка", г. Новокузнецк, 2016 г., основное место работы или службы, занимаемая должность / род занятий –  индивидуальный предприниматель, "Политическая партия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14. </w:t>
      </w:r>
      <w:r>
        <w:rPr>
          <w:rFonts w:ascii="Times New Roman" w:hAnsi="Times New Roman"/>
          <w:sz w:val="28"/>
        </w:rPr>
        <w:t xml:space="preserve">Лучшев</w:t>
      </w:r>
      <w:r>
        <w:rPr>
          <w:rFonts w:ascii="Times New Roman" w:hAnsi="Times New Roman"/>
          <w:sz w:val="28"/>
        </w:rPr>
        <w:t xml:space="preserve"> Иван Олегович, дата рожд</w:t>
      </w:r>
      <w:r>
        <w:rPr>
          <w:rFonts w:ascii="Times New Roman" w:hAnsi="Times New Roman"/>
          <w:sz w:val="28"/>
        </w:rPr>
        <w:t xml:space="preserve">ения – 24 июня 1990 года, место рождения – гор. Белово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Государственное образовательное учреждение с</w:t>
      </w:r>
      <w:r>
        <w:rPr>
          <w:rFonts w:ascii="Times New Roman" w:hAnsi="Times New Roman"/>
          <w:sz w:val="28"/>
        </w:rPr>
        <w:t xml:space="preserve">реднего профессионального образования "Новокузнецкий строительный техникум" город Новокузнецк Кемеровской области, 2012 г., Диплом о среднем профессиональном образовании, основное место работы или службы, занимаемая должность / род занятий –  участник СВО.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15. Вольф Кира Вячеславовна, дата рождения – 16 января 1995 года, место рождения – Россия г. Березовский Кемеровская обл., адрес места жительства – Кемер</w:t>
      </w:r>
      <w:r>
        <w:rPr>
          <w:rFonts w:ascii="Times New Roman" w:hAnsi="Times New Roman"/>
          <w:sz w:val="28"/>
        </w:rPr>
        <w:t xml:space="preserve">овская область - Кузбасс, г. Кемерово,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2019 г., о</w:t>
      </w:r>
      <w:r>
        <w:rPr>
          <w:rFonts w:ascii="Times New Roman" w:hAnsi="Times New Roman"/>
          <w:sz w:val="28"/>
        </w:rPr>
        <w:t xml:space="preserve">сновное место работы или службы, занимаемая должность / род занятий – МБУ "Комбинат питания", заместитель директора по развитию, "Региональное отделение в Кемеровской области - Кузбассе Политической партии "НОВЫЕ ЛЮДИ", является членом политической партии.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16. Сивый Иван Викторович, дата рождения – 3 мая 1990 года, место рождения – Иркутская область, Братский район, с. </w:t>
      </w:r>
      <w:r>
        <w:rPr>
          <w:rFonts w:ascii="Times New Roman" w:hAnsi="Times New Roman"/>
          <w:sz w:val="28"/>
        </w:rPr>
        <w:t xml:space="preserve">Куватка</w:t>
      </w:r>
      <w:r>
        <w:rPr>
          <w:rFonts w:ascii="Times New Roman" w:hAnsi="Times New Roman"/>
          <w:sz w:val="28"/>
        </w:rPr>
        <w:t xml:space="preserve">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</w:t>
      </w:r>
      <w:r>
        <w:rPr>
          <w:rFonts w:ascii="Times New Roman" w:hAnsi="Times New Roman"/>
          <w:sz w:val="28"/>
        </w:rPr>
        <w:t xml:space="preserve">ударственное бюджетное образовательное учреждение высшего образования «Российский государственный университет правосудия имени В.М. Лебедева» г. Москва, 2026 г., основное место работы или службы, занимаемая должность / род занятий –  временно неработающий.</w:t>
      </w:r>
      <w:r/>
    </w:p>
    <w:p>
      <w:pPr>
        <w:ind w:firstLine="700"/>
        <w:jc w:val="both"/>
        <w:spacing w:line="240" w:lineRule="auto"/>
      </w:pPr>
      <w:r>
        <w:rPr>
          <w:rFonts w:ascii="Times New Roman" w:hAnsi="Times New Roman"/>
          <w:sz w:val="28"/>
        </w:rPr>
        <w:t xml:space="preserve">17. </w:t>
      </w:r>
      <w:r>
        <w:rPr>
          <w:rFonts w:ascii="Times New Roman" w:hAnsi="Times New Roman"/>
          <w:sz w:val="28"/>
        </w:rPr>
        <w:t xml:space="preserve">Шелпаков</w:t>
      </w:r>
      <w:r>
        <w:rPr>
          <w:rFonts w:ascii="Times New Roman" w:hAnsi="Times New Roman"/>
          <w:sz w:val="28"/>
        </w:rPr>
        <w:t xml:space="preserve"> Андрей Васильевич, дата рождения – 26 декабря 1977 года, место рождения – г. Киселев</w:t>
      </w:r>
      <w:bookmarkStart w:id="2" w:name="_GoBack"/>
      <w:r/>
      <w:bookmarkEnd w:id="2"/>
      <w:r>
        <w:rPr>
          <w:rFonts w:ascii="Times New Roman" w:hAnsi="Times New Roman"/>
          <w:sz w:val="28"/>
        </w:rPr>
        <w:t xml:space="preserve">ск Кемеровская область, адрес места жительства – Кемеровская о</w:t>
      </w:r>
      <w:r>
        <w:rPr>
          <w:rFonts w:ascii="Times New Roman" w:hAnsi="Times New Roman"/>
          <w:sz w:val="28"/>
        </w:rPr>
        <w:t xml:space="preserve">бласть - Кузбасс, г. Киселевск, гражданство – Российская Федерация, основное место работы или службы, занимаемая должность / род занятий – ООО "Звезда Сибири 42", генеральный директор, "Политическая партия "НОВЫЕ ЛЮДИ", является членом политической партии.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993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504020204"/>
  </w:font>
  <w:font w:name="XO Thames">
    <w:panose1 w:val="00000700000000000000"/>
  </w:font>
  <w:font w:name="PT Astra Serif">
    <w:panose1 w:val="000007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360"/>
        <w:tabs>
          <w:tab w:val="left" w:pos="35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5"/>
    <w:link w:val="66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5"/>
    <w:link w:val="66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5"/>
    <w:link w:val="66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5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9"/>
    <w:next w:val="6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9"/>
    <w:next w:val="6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9"/>
    <w:next w:val="6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9"/>
    <w:next w:val="6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65"/>
    <w:link w:val="711"/>
    <w:uiPriority w:val="10"/>
    <w:rPr>
      <w:sz w:val="48"/>
      <w:szCs w:val="48"/>
    </w:rPr>
  </w:style>
  <w:style w:type="character" w:styleId="37">
    <w:name w:val="Subtitle Char"/>
    <w:basedOn w:val="665"/>
    <w:link w:val="709"/>
    <w:uiPriority w:val="11"/>
    <w:rPr>
      <w:sz w:val="24"/>
      <w:szCs w:val="24"/>
    </w:rPr>
  </w:style>
  <w:style w:type="paragraph" w:styleId="38">
    <w:name w:val="Quote"/>
    <w:basedOn w:val="659"/>
    <w:next w:val="6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9"/>
    <w:next w:val="6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5"/>
    <w:link w:val="718"/>
    <w:uiPriority w:val="99"/>
  </w:style>
  <w:style w:type="character" w:styleId="45">
    <w:name w:val="Footer Char"/>
    <w:basedOn w:val="665"/>
    <w:link w:val="720"/>
    <w:uiPriority w:val="99"/>
  </w:style>
  <w:style w:type="paragraph" w:styleId="46">
    <w:name w:val="Caption"/>
    <w:basedOn w:val="659"/>
    <w:next w:val="65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5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5"/>
    <w:uiPriority w:val="99"/>
    <w:unhideWhenUsed/>
    <w:rPr>
      <w:vertAlign w:val="superscript"/>
    </w:rPr>
  </w:style>
  <w:style w:type="paragraph" w:styleId="178">
    <w:name w:val="endnote text"/>
    <w:basedOn w:val="65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5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qFormat/>
    <w:pPr>
      <w:spacing w:after="200" w:line="276" w:lineRule="auto"/>
    </w:pPr>
    <w:rPr>
      <w:color w:val="000000"/>
      <w:sz w:val="22"/>
    </w:rPr>
  </w:style>
  <w:style w:type="paragraph" w:styleId="660">
    <w:name w:val="Heading 1"/>
    <w:basedOn w:val="659"/>
    <w:next w:val="659"/>
    <w:link w:val="668"/>
    <w:uiPriority w:val="99"/>
    <w:qFormat/>
    <w:pPr>
      <w:jc w:val="both"/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661">
    <w:name w:val="Heading 2"/>
    <w:basedOn w:val="659"/>
    <w:next w:val="659"/>
    <w:link w:val="669"/>
    <w:uiPriority w:val="99"/>
    <w:qFormat/>
    <w:pPr>
      <w:jc w:val="both"/>
      <w:spacing w:before="120" w:after="120" w:line="240" w:lineRule="auto"/>
      <w:outlineLvl w:val="1"/>
    </w:pPr>
    <w:rPr>
      <w:rFonts w:ascii="XO Thames" w:hAnsi="XO Thames"/>
      <w:b/>
      <w:color w:val="auto"/>
      <w:sz w:val="28"/>
    </w:rPr>
  </w:style>
  <w:style w:type="paragraph" w:styleId="662">
    <w:name w:val="Heading 3"/>
    <w:basedOn w:val="659"/>
    <w:next w:val="659"/>
    <w:link w:val="670"/>
    <w:uiPriority w:val="99"/>
    <w:qFormat/>
    <w:pPr>
      <w:jc w:val="both"/>
      <w:spacing w:before="120" w:after="120" w:line="240" w:lineRule="auto"/>
      <w:outlineLvl w:val="2"/>
    </w:pPr>
    <w:rPr>
      <w:rFonts w:ascii="XO Thames" w:hAnsi="XO Thames"/>
      <w:b/>
      <w:color w:val="auto"/>
      <w:sz w:val="26"/>
    </w:rPr>
  </w:style>
  <w:style w:type="paragraph" w:styleId="663">
    <w:name w:val="Heading 4"/>
    <w:basedOn w:val="659"/>
    <w:next w:val="659"/>
    <w:link w:val="671"/>
    <w:uiPriority w:val="99"/>
    <w:qFormat/>
    <w:pPr>
      <w:jc w:val="both"/>
      <w:spacing w:before="120" w:after="120" w:line="240" w:lineRule="auto"/>
      <w:outlineLvl w:val="3"/>
    </w:pPr>
    <w:rPr>
      <w:rFonts w:ascii="XO Thames" w:hAnsi="XO Thames"/>
      <w:b/>
      <w:color w:val="auto"/>
      <w:sz w:val="24"/>
    </w:rPr>
  </w:style>
  <w:style w:type="paragraph" w:styleId="664">
    <w:name w:val="Heading 5"/>
    <w:basedOn w:val="659"/>
    <w:next w:val="659"/>
    <w:link w:val="672"/>
    <w:uiPriority w:val="99"/>
    <w:qFormat/>
    <w:pPr>
      <w:jc w:val="both"/>
      <w:spacing w:before="120" w:after="120" w:line="240" w:lineRule="auto"/>
      <w:outlineLvl w:val="4"/>
    </w:pPr>
    <w:rPr>
      <w:rFonts w:ascii="XO Thames" w:hAnsi="XO Thames"/>
      <w:b/>
      <w:color w:val="auto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link w:val="660"/>
    <w:uiPriority w:val="99"/>
    <w:rPr>
      <w:rFonts w:ascii="XO Thames" w:hAnsi="XO Thames"/>
      <w:b/>
      <w:sz w:val="32"/>
    </w:rPr>
  </w:style>
  <w:style w:type="character" w:styleId="669" w:customStyle="1">
    <w:name w:val="Заголовок 2 Знак"/>
    <w:link w:val="661"/>
    <w:uiPriority w:val="99"/>
    <w:rPr>
      <w:rFonts w:ascii="XO Thames" w:hAnsi="XO Thames"/>
      <w:b/>
      <w:sz w:val="28"/>
    </w:rPr>
  </w:style>
  <w:style w:type="character" w:styleId="670" w:customStyle="1">
    <w:name w:val="Заголовок 3 Знак"/>
    <w:link w:val="662"/>
    <w:uiPriority w:val="99"/>
    <w:rPr>
      <w:rFonts w:ascii="XO Thames" w:hAnsi="XO Thames"/>
      <w:b/>
      <w:sz w:val="26"/>
    </w:rPr>
  </w:style>
  <w:style w:type="character" w:styleId="671" w:customStyle="1">
    <w:name w:val="Заголовок 4 Знак"/>
    <w:link w:val="663"/>
    <w:uiPriority w:val="99"/>
    <w:rPr>
      <w:rFonts w:ascii="XO Thames" w:hAnsi="XO Thames"/>
      <w:b/>
      <w:sz w:val="24"/>
    </w:rPr>
  </w:style>
  <w:style w:type="character" w:styleId="672" w:customStyle="1">
    <w:name w:val="Заголовок 5 Знак"/>
    <w:link w:val="664"/>
    <w:uiPriority w:val="99"/>
    <w:rPr>
      <w:rFonts w:ascii="XO Thames" w:hAnsi="XO Thames"/>
      <w:b/>
      <w:sz w:val="22"/>
    </w:rPr>
  </w:style>
  <w:style w:type="character" w:styleId="673" w:customStyle="1">
    <w:name w:val="Обычный1"/>
    <w:uiPriority w:val="99"/>
    <w:rPr>
      <w:sz w:val="22"/>
    </w:rPr>
  </w:style>
  <w:style w:type="paragraph" w:styleId="674">
    <w:name w:val="toc 2"/>
    <w:basedOn w:val="659"/>
    <w:next w:val="659"/>
    <w:link w:val="675"/>
    <w:uiPriority w:val="99"/>
    <w:pPr>
      <w:ind w:left="200"/>
      <w:spacing w:after="0" w:line="240" w:lineRule="auto"/>
    </w:pPr>
    <w:rPr>
      <w:rFonts w:ascii="XO Thames" w:hAnsi="XO Thames"/>
      <w:color w:val="auto"/>
      <w:sz w:val="28"/>
    </w:rPr>
  </w:style>
  <w:style w:type="character" w:styleId="675" w:customStyle="1">
    <w:name w:val="Оглавление 2 Знак"/>
    <w:link w:val="674"/>
    <w:uiPriority w:val="99"/>
    <w:rPr>
      <w:rFonts w:ascii="XO Thames" w:hAnsi="XO Thames"/>
      <w:sz w:val="28"/>
    </w:rPr>
  </w:style>
  <w:style w:type="paragraph" w:styleId="676">
    <w:name w:val="toc 4"/>
    <w:basedOn w:val="659"/>
    <w:next w:val="659"/>
    <w:link w:val="677"/>
    <w:uiPriority w:val="99"/>
    <w:pPr>
      <w:ind w:left="600"/>
      <w:spacing w:after="0" w:line="240" w:lineRule="auto"/>
    </w:pPr>
    <w:rPr>
      <w:rFonts w:ascii="XO Thames" w:hAnsi="XO Thames"/>
      <w:color w:val="auto"/>
      <w:sz w:val="28"/>
    </w:rPr>
  </w:style>
  <w:style w:type="character" w:styleId="677" w:customStyle="1">
    <w:name w:val="Оглавление 4 Знак"/>
    <w:link w:val="676"/>
    <w:uiPriority w:val="99"/>
    <w:rPr>
      <w:rFonts w:ascii="XO Thames" w:hAnsi="XO Thames"/>
      <w:sz w:val="28"/>
    </w:rPr>
  </w:style>
  <w:style w:type="paragraph" w:styleId="678">
    <w:name w:val="Body Text Indent 2"/>
    <w:basedOn w:val="659"/>
    <w:link w:val="680"/>
    <w:uiPriority w:val="99"/>
    <w:pPr>
      <w:ind w:left="283"/>
      <w:spacing w:after="120" w:line="480" w:lineRule="auto"/>
    </w:pPr>
    <w:rPr>
      <w:sz w:val="20"/>
    </w:rPr>
  </w:style>
  <w:style w:type="character" w:styleId="679" w:customStyle="1">
    <w:name w:val="Body Text Indent 2 Char"/>
    <w:uiPriority w:val="99"/>
    <w:semiHidden/>
    <w:rPr>
      <w:color w:val="000000"/>
      <w:szCs w:val="20"/>
    </w:rPr>
  </w:style>
  <w:style w:type="character" w:styleId="680" w:customStyle="1">
    <w:name w:val="Основной текст с отступом 2 Знак"/>
    <w:link w:val="678"/>
    <w:uiPriority w:val="99"/>
    <w:rPr>
      <w:rFonts w:cs="Times New Roman"/>
      <w:sz w:val="20"/>
    </w:rPr>
  </w:style>
  <w:style w:type="paragraph" w:styleId="681">
    <w:name w:val="toc 6"/>
    <w:basedOn w:val="659"/>
    <w:next w:val="659"/>
    <w:link w:val="682"/>
    <w:uiPriority w:val="99"/>
    <w:pPr>
      <w:ind w:left="1000"/>
      <w:spacing w:after="0" w:line="240" w:lineRule="auto"/>
    </w:pPr>
    <w:rPr>
      <w:rFonts w:ascii="XO Thames" w:hAnsi="XO Thames"/>
      <w:color w:val="auto"/>
      <w:sz w:val="28"/>
    </w:rPr>
  </w:style>
  <w:style w:type="character" w:styleId="682" w:customStyle="1">
    <w:name w:val="Оглавление 6 Знак"/>
    <w:link w:val="681"/>
    <w:uiPriority w:val="99"/>
    <w:rPr>
      <w:rFonts w:ascii="XO Thames" w:hAnsi="XO Thames"/>
      <w:sz w:val="28"/>
    </w:rPr>
  </w:style>
  <w:style w:type="paragraph" w:styleId="683">
    <w:name w:val="toc 7"/>
    <w:basedOn w:val="659"/>
    <w:next w:val="659"/>
    <w:link w:val="684"/>
    <w:uiPriority w:val="99"/>
    <w:pPr>
      <w:ind w:left="1200"/>
      <w:spacing w:after="0" w:line="240" w:lineRule="auto"/>
    </w:pPr>
    <w:rPr>
      <w:rFonts w:ascii="XO Thames" w:hAnsi="XO Thames"/>
      <w:color w:val="auto"/>
      <w:sz w:val="28"/>
    </w:rPr>
  </w:style>
  <w:style w:type="character" w:styleId="684" w:customStyle="1">
    <w:name w:val="Оглавление 7 Знак"/>
    <w:link w:val="683"/>
    <w:uiPriority w:val="99"/>
    <w:rPr>
      <w:rFonts w:ascii="XO Thames" w:hAnsi="XO Thames"/>
      <w:sz w:val="28"/>
    </w:rPr>
  </w:style>
  <w:style w:type="character" w:styleId="685" w:customStyle="1">
    <w:name w:val="Body Text Indent 2 Char2"/>
    <w:uiPriority w:val="99"/>
    <w:rPr>
      <w:color w:val="000000"/>
      <w:lang w:val="ru-RU" w:eastAsia="ru-RU"/>
    </w:rPr>
  </w:style>
  <w:style w:type="paragraph" w:styleId="686" w:customStyle="1">
    <w:name w:val="Основной шрифт абзаца1"/>
    <w:uiPriority w:val="99"/>
    <w:rPr>
      <w:color w:val="000000"/>
    </w:rPr>
  </w:style>
  <w:style w:type="paragraph" w:styleId="687" w:customStyle="1">
    <w:name w:val="Endnote"/>
    <w:link w:val="688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88" w:customStyle="1">
    <w:name w:val="Endnote1"/>
    <w:link w:val="687"/>
    <w:uiPriority w:val="99"/>
    <w:rPr>
      <w:rFonts w:ascii="XO Thames" w:hAnsi="XO Thames"/>
      <w:sz w:val="22"/>
    </w:rPr>
  </w:style>
  <w:style w:type="paragraph" w:styleId="689" w:customStyle="1">
    <w:name w:val="ConsPlusNormal"/>
    <w:link w:val="690"/>
    <w:uiPriority w:val="99"/>
    <w:pPr>
      <w:widowControl w:val="off"/>
    </w:pPr>
    <w:rPr>
      <w:sz w:val="22"/>
    </w:rPr>
  </w:style>
  <w:style w:type="character" w:styleId="690" w:customStyle="1">
    <w:name w:val="ConsPlusNormal1"/>
    <w:link w:val="689"/>
    <w:uiPriority w:val="99"/>
    <w:rPr>
      <w:sz w:val="22"/>
    </w:rPr>
  </w:style>
  <w:style w:type="paragraph" w:styleId="691">
    <w:name w:val="toc 3"/>
    <w:basedOn w:val="659"/>
    <w:next w:val="659"/>
    <w:link w:val="692"/>
    <w:uiPriority w:val="99"/>
    <w:pPr>
      <w:ind w:left="400"/>
      <w:spacing w:after="0" w:line="240" w:lineRule="auto"/>
    </w:pPr>
    <w:rPr>
      <w:rFonts w:ascii="XO Thames" w:hAnsi="XO Thames"/>
      <w:color w:val="auto"/>
      <w:sz w:val="28"/>
    </w:rPr>
  </w:style>
  <w:style w:type="character" w:styleId="692" w:customStyle="1">
    <w:name w:val="Оглавление 3 Знак"/>
    <w:link w:val="691"/>
    <w:uiPriority w:val="99"/>
    <w:rPr>
      <w:rFonts w:ascii="XO Thames" w:hAnsi="XO Thames"/>
      <w:sz w:val="28"/>
    </w:rPr>
  </w:style>
  <w:style w:type="paragraph" w:styleId="693">
    <w:name w:val="List Paragraph"/>
    <w:basedOn w:val="659"/>
    <w:link w:val="694"/>
    <w:uiPriority w:val="99"/>
    <w:qFormat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694" w:customStyle="1">
    <w:name w:val="Абзац списка Знак"/>
    <w:link w:val="693"/>
    <w:uiPriority w:val="99"/>
    <w:rPr>
      <w:rFonts w:ascii="Times New Roman" w:hAnsi="Times New Roman" w:cs="Times New Roman"/>
      <w:sz w:val="24"/>
    </w:rPr>
  </w:style>
  <w:style w:type="paragraph" w:styleId="695" w:customStyle="1">
    <w:name w:val="Гиперссылка1"/>
    <w:link w:val="696"/>
    <w:uiPriority w:val="99"/>
    <w:rPr>
      <w:color w:val="0000ff"/>
      <w:u w:val="single"/>
    </w:rPr>
  </w:style>
  <w:style w:type="character" w:styleId="696">
    <w:name w:val="Hyperlink"/>
    <w:link w:val="695"/>
    <w:uiPriority w:val="99"/>
    <w:rPr>
      <w:rFonts w:cs="Times New Roman"/>
      <w:color w:val="0000ff"/>
      <w:u w:val="single"/>
    </w:rPr>
  </w:style>
  <w:style w:type="paragraph" w:styleId="697" w:customStyle="1">
    <w:name w:val="Footnote"/>
    <w:link w:val="698"/>
    <w:uiPriority w:val="99"/>
    <w:pPr>
      <w:ind w:firstLine="851"/>
      <w:jc w:val="both"/>
    </w:pPr>
    <w:rPr>
      <w:rFonts w:ascii="XO Thames" w:hAnsi="XO Thames"/>
      <w:sz w:val="22"/>
    </w:rPr>
  </w:style>
  <w:style w:type="character" w:styleId="698" w:customStyle="1">
    <w:name w:val="Footnote1"/>
    <w:link w:val="697"/>
    <w:uiPriority w:val="99"/>
    <w:rPr>
      <w:rFonts w:ascii="XO Thames" w:hAnsi="XO Thames"/>
      <w:sz w:val="22"/>
    </w:rPr>
  </w:style>
  <w:style w:type="paragraph" w:styleId="699">
    <w:name w:val="toc 1"/>
    <w:basedOn w:val="659"/>
    <w:next w:val="659"/>
    <w:link w:val="700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styleId="700" w:customStyle="1">
    <w:name w:val="Оглавление 1 Знак"/>
    <w:link w:val="699"/>
    <w:uiPriority w:val="99"/>
    <w:rPr>
      <w:rFonts w:ascii="XO Thames" w:hAnsi="XO Thames"/>
      <w:b/>
      <w:sz w:val="28"/>
    </w:rPr>
  </w:style>
  <w:style w:type="paragraph" w:styleId="701" w:customStyle="1">
    <w:name w:val="Header and Footer"/>
    <w:link w:val="702"/>
    <w:uiPriority w:val="99"/>
    <w:pPr>
      <w:jc w:val="both"/>
    </w:pPr>
    <w:rPr>
      <w:rFonts w:ascii="XO Thames" w:hAnsi="XO Thames"/>
      <w:sz w:val="28"/>
    </w:rPr>
  </w:style>
  <w:style w:type="character" w:styleId="702" w:customStyle="1">
    <w:name w:val="Header and Footer1"/>
    <w:link w:val="701"/>
    <w:uiPriority w:val="99"/>
    <w:rPr>
      <w:rFonts w:ascii="XO Thames" w:hAnsi="XO Thames"/>
      <w:sz w:val="28"/>
    </w:rPr>
  </w:style>
  <w:style w:type="paragraph" w:styleId="703">
    <w:name w:val="toc 9"/>
    <w:basedOn w:val="659"/>
    <w:next w:val="659"/>
    <w:link w:val="704"/>
    <w:uiPriority w:val="99"/>
    <w:pPr>
      <w:ind w:left="1600"/>
      <w:spacing w:after="0" w:line="240" w:lineRule="auto"/>
    </w:pPr>
    <w:rPr>
      <w:rFonts w:ascii="XO Thames" w:hAnsi="XO Thames"/>
      <w:color w:val="auto"/>
      <w:sz w:val="28"/>
    </w:rPr>
  </w:style>
  <w:style w:type="character" w:styleId="704" w:customStyle="1">
    <w:name w:val="Оглавление 9 Знак"/>
    <w:link w:val="703"/>
    <w:uiPriority w:val="99"/>
    <w:rPr>
      <w:rFonts w:ascii="XO Thames" w:hAnsi="XO Thames"/>
      <w:sz w:val="28"/>
    </w:rPr>
  </w:style>
  <w:style w:type="paragraph" w:styleId="705">
    <w:name w:val="toc 8"/>
    <w:basedOn w:val="659"/>
    <w:next w:val="659"/>
    <w:link w:val="706"/>
    <w:uiPriority w:val="99"/>
    <w:pPr>
      <w:ind w:left="1400"/>
      <w:spacing w:after="0" w:line="240" w:lineRule="auto"/>
    </w:pPr>
    <w:rPr>
      <w:rFonts w:ascii="XO Thames" w:hAnsi="XO Thames"/>
      <w:color w:val="auto"/>
      <w:sz w:val="28"/>
    </w:rPr>
  </w:style>
  <w:style w:type="character" w:styleId="706" w:customStyle="1">
    <w:name w:val="Оглавление 8 Знак"/>
    <w:link w:val="705"/>
    <w:uiPriority w:val="99"/>
    <w:rPr>
      <w:rFonts w:ascii="XO Thames" w:hAnsi="XO Thames"/>
      <w:sz w:val="28"/>
    </w:rPr>
  </w:style>
  <w:style w:type="paragraph" w:styleId="707">
    <w:name w:val="toc 5"/>
    <w:basedOn w:val="659"/>
    <w:next w:val="659"/>
    <w:link w:val="708"/>
    <w:uiPriority w:val="99"/>
    <w:pPr>
      <w:ind w:left="800"/>
      <w:spacing w:after="0" w:line="240" w:lineRule="auto"/>
    </w:pPr>
    <w:rPr>
      <w:rFonts w:ascii="XO Thames" w:hAnsi="XO Thames"/>
      <w:color w:val="auto"/>
      <w:sz w:val="28"/>
    </w:rPr>
  </w:style>
  <w:style w:type="character" w:styleId="708" w:customStyle="1">
    <w:name w:val="Оглавление 5 Знак"/>
    <w:link w:val="707"/>
    <w:uiPriority w:val="99"/>
    <w:rPr>
      <w:rFonts w:ascii="XO Thames" w:hAnsi="XO Thames"/>
      <w:sz w:val="28"/>
    </w:rPr>
  </w:style>
  <w:style w:type="paragraph" w:styleId="709">
    <w:name w:val="Subtitle"/>
    <w:basedOn w:val="659"/>
    <w:next w:val="659"/>
    <w:link w:val="710"/>
    <w:uiPriority w:val="99"/>
    <w:qFormat/>
    <w:pPr>
      <w:jc w:val="both"/>
      <w:spacing w:after="0" w:line="240" w:lineRule="auto"/>
    </w:pPr>
    <w:rPr>
      <w:rFonts w:ascii="XO Thames" w:hAnsi="XO Thames"/>
      <w:i/>
      <w:color w:val="auto"/>
      <w:sz w:val="24"/>
    </w:rPr>
  </w:style>
  <w:style w:type="character" w:styleId="710" w:customStyle="1">
    <w:name w:val="Подзаголовок Знак"/>
    <w:link w:val="709"/>
    <w:uiPriority w:val="99"/>
    <w:rPr>
      <w:rFonts w:ascii="XO Thames" w:hAnsi="XO Thames"/>
      <w:i/>
      <w:sz w:val="24"/>
    </w:rPr>
  </w:style>
  <w:style w:type="paragraph" w:styleId="711">
    <w:name w:val="Title"/>
    <w:basedOn w:val="659"/>
    <w:next w:val="659"/>
    <w:link w:val="712"/>
    <w:uiPriority w:val="99"/>
    <w:qFormat/>
    <w:pPr>
      <w:jc w:val="center"/>
      <w:spacing w:before="567" w:after="567" w:line="240" w:lineRule="auto"/>
    </w:pPr>
    <w:rPr>
      <w:rFonts w:ascii="XO Thames" w:hAnsi="XO Thames"/>
      <w:b/>
      <w:caps/>
      <w:color w:val="auto"/>
      <w:sz w:val="40"/>
    </w:rPr>
  </w:style>
  <w:style w:type="character" w:styleId="712" w:customStyle="1">
    <w:name w:val="Заголовок Знак"/>
    <w:link w:val="711"/>
    <w:uiPriority w:val="99"/>
    <w:rPr>
      <w:rFonts w:ascii="XO Thames" w:hAnsi="XO Thames"/>
      <w:b/>
      <w:caps/>
      <w:sz w:val="40"/>
    </w:rPr>
  </w:style>
  <w:style w:type="paragraph" w:styleId="713" w:customStyle="1">
    <w:name w:val="ConsPlusTitle"/>
    <w:link w:val="714"/>
    <w:uiPriority w:val="99"/>
    <w:pPr>
      <w:widowControl w:val="off"/>
    </w:pPr>
    <w:rPr>
      <w:b/>
      <w:sz w:val="22"/>
    </w:rPr>
  </w:style>
  <w:style w:type="character" w:styleId="714" w:customStyle="1">
    <w:name w:val="ConsPlusTitle1"/>
    <w:link w:val="713"/>
    <w:uiPriority w:val="99"/>
    <w:rPr>
      <w:b/>
      <w:sz w:val="22"/>
    </w:rPr>
  </w:style>
  <w:style w:type="paragraph" w:styleId="715">
    <w:name w:val="Normal (Web)"/>
    <w:basedOn w:val="659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716">
    <w:name w:val="Balloon Text"/>
    <w:basedOn w:val="659"/>
    <w:link w:val="71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17" w:customStyle="1">
    <w:name w:val="Текст выноски Знак"/>
    <w:link w:val="716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718">
    <w:name w:val="Header"/>
    <w:basedOn w:val="659"/>
    <w:link w:val="7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basedOn w:val="665"/>
    <w:link w:val="718"/>
    <w:uiPriority w:val="99"/>
    <w:rPr>
      <w:color w:val="000000"/>
      <w:sz w:val="22"/>
    </w:rPr>
  </w:style>
  <w:style w:type="paragraph" w:styleId="720">
    <w:name w:val="Footer"/>
    <w:basedOn w:val="659"/>
    <w:link w:val="72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1" w:customStyle="1">
    <w:name w:val="Нижний колонтитул Знак"/>
    <w:basedOn w:val="665"/>
    <w:link w:val="720"/>
    <w:uiPriority w:val="99"/>
    <w:rPr>
      <w:color w:val="000000"/>
      <w:sz w:val="22"/>
    </w:rPr>
  </w:style>
  <w:style w:type="character" w:styleId="722" w:customStyle="1">
    <w:name w:val="docdata"/>
    <w:basedOn w:val="665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ЦентрТИК НГО</cp:lastModifiedBy>
  <cp:revision>3</cp:revision>
  <dcterms:created xsi:type="dcterms:W3CDTF">2026-07-21T17:42:00Z</dcterms:created>
  <dcterms:modified xsi:type="dcterms:W3CDTF">2026-07-22T11:09:27Z</dcterms:modified>
</cp:coreProperties>
</file>